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10" w:rsidRPr="00B57C83" w:rsidRDefault="00013910" w:rsidP="00013910">
      <w:pPr>
        <w:pStyle w:val="1"/>
        <w:spacing w:before="312" w:after="312"/>
        <w:rPr>
          <w:rFonts w:hint="eastAsia"/>
          <w:kern w:val="2"/>
        </w:rPr>
      </w:pPr>
      <w:bookmarkStart w:id="0" w:name="_Toc360543802"/>
      <w:bookmarkStart w:id="1" w:name="_Toc360604656"/>
      <w:bookmarkStart w:id="2" w:name="_Toc360626713"/>
      <w:r w:rsidRPr="00B57C83">
        <w:rPr>
          <w:rFonts w:hint="eastAsia"/>
          <w:kern w:val="2"/>
        </w:rPr>
        <w:t>南京农业大学跨专业或同等学力硕、博士</w:t>
      </w:r>
      <w:r w:rsidRPr="00B57C83">
        <w:rPr>
          <w:kern w:val="2"/>
        </w:rPr>
        <w:br/>
      </w:r>
      <w:r w:rsidRPr="00B57C83">
        <w:rPr>
          <w:rFonts w:hint="eastAsia"/>
          <w:kern w:val="2"/>
        </w:rPr>
        <w:t>研究生补修课程计划表</w:t>
      </w:r>
      <w:bookmarkEnd w:id="0"/>
      <w:bookmarkEnd w:id="1"/>
      <w:bookmarkEnd w:id="2"/>
    </w:p>
    <w:p w:rsidR="00013910" w:rsidRPr="00B57C83" w:rsidRDefault="00013910" w:rsidP="00013910">
      <w:pPr>
        <w:spacing w:beforeLines="50" w:afterLines="50" w:line="360" w:lineRule="atLeast"/>
        <w:jc w:val="center"/>
        <w:rPr>
          <w:rFonts w:eastAsia="仿宋_GB2312"/>
          <w:color w:val="000000"/>
          <w:sz w:val="24"/>
        </w:rPr>
      </w:pPr>
      <w:r w:rsidRPr="00B57C83">
        <w:rPr>
          <w:rFonts w:eastAsia="仿宋_GB2312"/>
          <w:color w:val="000000"/>
          <w:sz w:val="24"/>
        </w:rPr>
        <w:t>(</w:t>
      </w:r>
      <w:r w:rsidRPr="00B57C83">
        <w:rPr>
          <w:rFonts w:eastAsia="仿宋_GB2312"/>
          <w:color w:val="000000"/>
          <w:sz w:val="24"/>
        </w:rPr>
        <w:t>从</w:t>
      </w:r>
      <w:r w:rsidRPr="00B57C83">
        <w:rPr>
          <w:rFonts w:eastAsia="仿宋_GB2312"/>
          <w:color w:val="000000"/>
          <w:sz w:val="24"/>
        </w:rPr>
        <w:t>2004</w:t>
      </w:r>
      <w:r w:rsidRPr="00B57C83">
        <w:rPr>
          <w:rFonts w:eastAsia="仿宋_GB2312"/>
          <w:color w:val="000000"/>
          <w:sz w:val="24"/>
        </w:rPr>
        <w:t>级研究生开始执行</w:t>
      </w:r>
      <w:r w:rsidRPr="00B57C83">
        <w:rPr>
          <w:rFonts w:eastAsia="仿宋_GB2312"/>
          <w:color w:val="000000"/>
          <w:sz w:val="24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9"/>
        <w:gridCol w:w="218"/>
        <w:gridCol w:w="1381"/>
        <w:gridCol w:w="56"/>
        <w:gridCol w:w="810"/>
        <w:gridCol w:w="392"/>
        <w:gridCol w:w="10"/>
        <w:gridCol w:w="1258"/>
        <w:gridCol w:w="198"/>
        <w:gridCol w:w="499"/>
        <w:gridCol w:w="874"/>
        <w:gridCol w:w="1133"/>
        <w:gridCol w:w="10"/>
        <w:gridCol w:w="24"/>
      </w:tblGrid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2"/>
          <w:wAfter w:w="20" w:type="pct"/>
          <w:cantSplit/>
          <w:trHeight w:hRule="exact" w:val="312"/>
        </w:trPr>
        <w:tc>
          <w:tcPr>
            <w:tcW w:w="973" w:type="pct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学</w:t>
            </w:r>
            <w:r w:rsidRPr="00B57C83">
              <w:rPr>
                <w:rFonts w:hint="eastAsia"/>
                <w:color w:val="000000"/>
                <w:szCs w:val="21"/>
              </w:rPr>
              <w:t xml:space="preserve">  </w:t>
            </w:r>
            <w:r w:rsidRPr="00B57C83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682" w:type="pct"/>
            <w:gridSpan w:val="6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姓</w:t>
            </w:r>
            <w:r w:rsidRPr="00B57C83">
              <w:rPr>
                <w:rFonts w:hint="eastAsia"/>
                <w:color w:val="000000"/>
                <w:szCs w:val="21"/>
              </w:rPr>
              <w:t xml:space="preserve">  </w:t>
            </w:r>
            <w:r w:rsidRPr="00B57C83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587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973" w:type="pct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专业名称</w:t>
            </w:r>
          </w:p>
        </w:tc>
        <w:tc>
          <w:tcPr>
            <w:tcW w:w="1676" w:type="pct"/>
            <w:gridSpan w:val="5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pct"/>
            <w:gridSpan w:val="2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导</w:t>
            </w:r>
            <w:r w:rsidRPr="00B57C83">
              <w:rPr>
                <w:rFonts w:hint="eastAsia"/>
                <w:color w:val="000000"/>
                <w:szCs w:val="21"/>
              </w:rPr>
              <w:t xml:space="preserve">  </w:t>
            </w:r>
            <w:r w:rsidRPr="00B57C83"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592" w:type="pct"/>
            <w:gridSpan w:val="5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973" w:type="pct"/>
            <w:vMerge w:val="restart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入学前</w:t>
            </w:r>
          </w:p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情况</w:t>
            </w:r>
          </w:p>
        </w:tc>
        <w:tc>
          <w:tcPr>
            <w:tcW w:w="971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3041" w:type="pct"/>
            <w:gridSpan w:val="9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973" w:type="pct"/>
            <w:vMerge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1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449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22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685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973" w:type="pct"/>
            <w:vMerge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1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补修类型</w:t>
            </w:r>
          </w:p>
        </w:tc>
        <w:tc>
          <w:tcPr>
            <w:tcW w:w="3041" w:type="pct"/>
            <w:gridSpan w:val="9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同等学力</w:t>
            </w:r>
            <w:r w:rsidRPr="00B57C83">
              <w:rPr>
                <w:rFonts w:hint="eastAsia"/>
                <w:color w:val="000000"/>
                <w:szCs w:val="21"/>
              </w:rPr>
              <w:t xml:space="preserve">      </w:t>
            </w:r>
            <w:r w:rsidRPr="00B57C83">
              <w:rPr>
                <w:rFonts w:hint="eastAsia"/>
                <w:color w:val="000000"/>
                <w:szCs w:val="21"/>
              </w:rPr>
              <w:t>跨学科</w:t>
            </w: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4985" w:type="pct"/>
            <w:gridSpan w:val="1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导师要求补选的课程</w:t>
            </w: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1911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课程名称</w:t>
            </w:r>
          </w:p>
        </w:tc>
        <w:tc>
          <w:tcPr>
            <w:tcW w:w="1891" w:type="pct"/>
            <w:gridSpan w:val="7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课程级别（硕士、本科）</w:t>
            </w:r>
          </w:p>
        </w:tc>
        <w:tc>
          <w:tcPr>
            <w:tcW w:w="1184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1911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91" w:type="pct"/>
            <w:gridSpan w:val="7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4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1911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91" w:type="pct"/>
            <w:gridSpan w:val="7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4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4985" w:type="pct"/>
            <w:gridSpan w:val="1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学生选修导师指定的跨专业补修课程情况记录</w:t>
            </w: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val="567"/>
        </w:trPr>
        <w:tc>
          <w:tcPr>
            <w:tcW w:w="1911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课程名称</w:t>
            </w:r>
          </w:p>
        </w:tc>
        <w:tc>
          <w:tcPr>
            <w:tcW w:w="508" w:type="pct"/>
            <w:gridSpan w:val="2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课程级别</w:t>
            </w:r>
          </w:p>
        </w:tc>
        <w:tc>
          <w:tcPr>
            <w:tcW w:w="1090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smartTag w:uri="urn:schemas-microsoft-com:office:smarttags" w:element="PersonName">
              <w:smartTagPr>
                <w:attr w:name="ProductID" w:val="任课"/>
              </w:smartTagPr>
              <w:r w:rsidRPr="00B57C83">
                <w:rPr>
                  <w:rFonts w:hint="eastAsia"/>
                  <w:color w:val="000000"/>
                  <w:szCs w:val="21"/>
                </w:rPr>
                <w:t>任课</w:t>
              </w:r>
            </w:smartTag>
            <w:r w:rsidRPr="00B57C83">
              <w:rPr>
                <w:rFonts w:hint="eastAsia"/>
                <w:color w:val="000000"/>
                <w:szCs w:val="21"/>
              </w:rPr>
              <w:t>老师</w:t>
            </w:r>
          </w:p>
        </w:tc>
        <w:tc>
          <w:tcPr>
            <w:tcW w:w="1477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成绩及修课年度</w:t>
            </w:r>
          </w:p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（成绩由教学秘书填写并签字）</w:t>
            </w: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1911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0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1911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0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1911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0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312"/>
        </w:trPr>
        <w:tc>
          <w:tcPr>
            <w:tcW w:w="1911" w:type="pct"/>
            <w:gridSpan w:val="3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0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pct"/>
            <w:gridSpan w:val="4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624"/>
        </w:trPr>
        <w:tc>
          <w:tcPr>
            <w:tcW w:w="1101" w:type="pct"/>
            <w:gridSpan w:val="2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教学秘书</w:t>
            </w:r>
          </w:p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3885" w:type="pct"/>
            <w:gridSpan w:val="11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签名：</w:t>
            </w:r>
            <w:r w:rsidRPr="00B57C83">
              <w:rPr>
                <w:rFonts w:hint="eastAsia"/>
                <w:color w:val="000000"/>
                <w:szCs w:val="21"/>
              </w:rPr>
              <w:t xml:space="preserve">              </w:t>
            </w:r>
            <w:r w:rsidRPr="00B57C83">
              <w:rPr>
                <w:rFonts w:hint="eastAsia"/>
                <w:color w:val="000000"/>
                <w:szCs w:val="21"/>
              </w:rPr>
              <w:t>年</w:t>
            </w:r>
            <w:r w:rsidRPr="00B57C83">
              <w:rPr>
                <w:rFonts w:hint="eastAsia"/>
                <w:color w:val="000000"/>
                <w:szCs w:val="21"/>
              </w:rPr>
              <w:t xml:space="preserve">   </w:t>
            </w:r>
            <w:r w:rsidRPr="00B57C83">
              <w:rPr>
                <w:rFonts w:hint="eastAsia"/>
                <w:color w:val="000000"/>
                <w:szCs w:val="21"/>
              </w:rPr>
              <w:t>月</w:t>
            </w:r>
            <w:r w:rsidRPr="00B57C83">
              <w:rPr>
                <w:rFonts w:hint="eastAsia"/>
                <w:color w:val="000000"/>
                <w:szCs w:val="21"/>
              </w:rPr>
              <w:t xml:space="preserve">   </w:t>
            </w:r>
            <w:r w:rsidRPr="00B57C83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624"/>
        </w:trPr>
        <w:tc>
          <w:tcPr>
            <w:tcW w:w="1101" w:type="pct"/>
            <w:gridSpan w:val="2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导师意见</w:t>
            </w:r>
          </w:p>
        </w:tc>
        <w:tc>
          <w:tcPr>
            <w:tcW w:w="3885" w:type="pct"/>
            <w:gridSpan w:val="11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签名：</w:t>
            </w:r>
            <w:r w:rsidRPr="00B57C83">
              <w:rPr>
                <w:rFonts w:hint="eastAsia"/>
                <w:color w:val="000000"/>
                <w:szCs w:val="21"/>
              </w:rPr>
              <w:t xml:space="preserve">              </w:t>
            </w:r>
            <w:r w:rsidRPr="00B57C83">
              <w:rPr>
                <w:rFonts w:hint="eastAsia"/>
                <w:color w:val="000000"/>
                <w:szCs w:val="21"/>
              </w:rPr>
              <w:t>年</w:t>
            </w:r>
            <w:r w:rsidRPr="00B57C83">
              <w:rPr>
                <w:rFonts w:hint="eastAsia"/>
                <w:color w:val="000000"/>
                <w:szCs w:val="21"/>
              </w:rPr>
              <w:t xml:space="preserve">   </w:t>
            </w:r>
            <w:r w:rsidRPr="00B57C83">
              <w:rPr>
                <w:rFonts w:hint="eastAsia"/>
                <w:color w:val="000000"/>
                <w:szCs w:val="21"/>
              </w:rPr>
              <w:t>月</w:t>
            </w:r>
            <w:r w:rsidRPr="00B57C83">
              <w:rPr>
                <w:rFonts w:hint="eastAsia"/>
                <w:color w:val="000000"/>
                <w:szCs w:val="21"/>
              </w:rPr>
              <w:t xml:space="preserve">   </w:t>
            </w:r>
            <w:r w:rsidRPr="00B57C83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013910" w:rsidRPr="00B57C83" w:rsidTr="00D27CA5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hRule="exact" w:val="624"/>
        </w:trPr>
        <w:tc>
          <w:tcPr>
            <w:tcW w:w="1101" w:type="pct"/>
            <w:gridSpan w:val="2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院分委员会</w:t>
            </w:r>
          </w:p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审核意见</w:t>
            </w:r>
          </w:p>
        </w:tc>
        <w:tc>
          <w:tcPr>
            <w:tcW w:w="3885" w:type="pct"/>
            <w:gridSpan w:val="11"/>
            <w:vAlign w:val="center"/>
          </w:tcPr>
          <w:p w:rsidR="00013910" w:rsidRPr="00B57C83" w:rsidRDefault="00013910" w:rsidP="00D27CA5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B57C83">
              <w:rPr>
                <w:rFonts w:hint="eastAsia"/>
                <w:color w:val="000000"/>
                <w:szCs w:val="21"/>
              </w:rPr>
              <w:t>签名：</w:t>
            </w:r>
            <w:r w:rsidRPr="00B57C83">
              <w:rPr>
                <w:rFonts w:hint="eastAsia"/>
                <w:color w:val="000000"/>
                <w:szCs w:val="21"/>
              </w:rPr>
              <w:t xml:space="preserve">              </w:t>
            </w:r>
            <w:r w:rsidRPr="00B57C83">
              <w:rPr>
                <w:rFonts w:hint="eastAsia"/>
                <w:color w:val="000000"/>
                <w:szCs w:val="21"/>
              </w:rPr>
              <w:t>年</w:t>
            </w:r>
            <w:r w:rsidRPr="00B57C83">
              <w:rPr>
                <w:rFonts w:hint="eastAsia"/>
                <w:color w:val="000000"/>
                <w:szCs w:val="21"/>
              </w:rPr>
              <w:t xml:space="preserve">   </w:t>
            </w:r>
            <w:r w:rsidRPr="00B57C83">
              <w:rPr>
                <w:rFonts w:hint="eastAsia"/>
                <w:color w:val="000000"/>
                <w:szCs w:val="21"/>
              </w:rPr>
              <w:t>月</w:t>
            </w:r>
            <w:r w:rsidRPr="00B57C83">
              <w:rPr>
                <w:rFonts w:hint="eastAsia"/>
                <w:color w:val="000000"/>
                <w:szCs w:val="21"/>
              </w:rPr>
              <w:t xml:space="preserve">   </w:t>
            </w:r>
            <w:r w:rsidRPr="00B57C83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013910" w:rsidRPr="00B57C83" w:rsidRDefault="00013910" w:rsidP="00013910">
      <w:pPr>
        <w:spacing w:line="360" w:lineRule="atLeast"/>
        <w:ind w:firstLineChars="200" w:firstLine="420"/>
        <w:rPr>
          <w:rFonts w:hint="eastAsia"/>
          <w:color w:val="000000"/>
        </w:rPr>
      </w:pPr>
      <w:r w:rsidRPr="00B57C83">
        <w:rPr>
          <w:rFonts w:hint="eastAsia"/>
          <w:color w:val="000000"/>
        </w:rPr>
        <w:t>1</w:t>
      </w:r>
      <w:r w:rsidRPr="00B57C83">
        <w:rPr>
          <w:rFonts w:hint="eastAsia"/>
          <w:color w:val="000000"/>
        </w:rPr>
        <w:t>．本表在新生入学后一个月内填报，一式两份，一份存院教学秘书处，一份学生留存。</w:t>
      </w:r>
    </w:p>
    <w:p w:rsidR="00013910" w:rsidRPr="00B57C83" w:rsidRDefault="00013910" w:rsidP="00013910">
      <w:pPr>
        <w:spacing w:line="360" w:lineRule="atLeast"/>
        <w:ind w:firstLineChars="200" w:firstLine="420"/>
        <w:rPr>
          <w:rFonts w:hint="eastAsia"/>
          <w:color w:val="000000"/>
        </w:rPr>
      </w:pPr>
      <w:r w:rsidRPr="00B57C83">
        <w:rPr>
          <w:rFonts w:hint="eastAsia"/>
          <w:color w:val="000000"/>
        </w:rPr>
        <w:t>2</w:t>
      </w:r>
      <w:r w:rsidRPr="00B57C83">
        <w:rPr>
          <w:rFonts w:hint="eastAsia"/>
          <w:color w:val="000000"/>
        </w:rPr>
        <w:t>．所需补修课程按专业培养方案执行。</w:t>
      </w:r>
    </w:p>
    <w:p w:rsidR="00013910" w:rsidRPr="00B57C83" w:rsidRDefault="00013910" w:rsidP="00013910">
      <w:pPr>
        <w:spacing w:line="360" w:lineRule="atLeast"/>
        <w:ind w:firstLineChars="200" w:firstLine="420"/>
        <w:rPr>
          <w:rFonts w:hint="eastAsia"/>
          <w:color w:val="000000"/>
        </w:rPr>
      </w:pPr>
      <w:r w:rsidRPr="00B57C83">
        <w:rPr>
          <w:rFonts w:hint="eastAsia"/>
          <w:color w:val="000000"/>
        </w:rPr>
        <w:t>3</w:t>
      </w:r>
      <w:r w:rsidRPr="00B57C83">
        <w:rPr>
          <w:rFonts w:hint="eastAsia"/>
          <w:color w:val="000000"/>
        </w:rPr>
        <w:t>．补修完成后，本表经教学秘书、导师和院学位评定分委员会审核后存入研究生个人培养计划，最后归入学生档案。</w:t>
      </w:r>
    </w:p>
    <w:p w:rsidR="00F43EB2" w:rsidRPr="00013910" w:rsidRDefault="00F43EB2"/>
    <w:sectPr w:rsidR="00F43EB2" w:rsidRPr="0001391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B2" w:rsidRDefault="00F43EB2" w:rsidP="00013910">
      <w:r>
        <w:separator/>
      </w:r>
    </w:p>
  </w:endnote>
  <w:endnote w:type="continuationSeparator" w:id="1">
    <w:p w:rsidR="00F43EB2" w:rsidRDefault="00F43EB2" w:rsidP="0001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B2" w:rsidRDefault="00F43EB2" w:rsidP="00013910">
      <w:r>
        <w:separator/>
      </w:r>
    </w:p>
  </w:footnote>
  <w:footnote w:type="continuationSeparator" w:id="1">
    <w:p w:rsidR="00F43EB2" w:rsidRDefault="00F43EB2" w:rsidP="00013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910" w:rsidRDefault="00013910" w:rsidP="009E57CB">
    <w:pPr>
      <w:pStyle w:val="a3"/>
    </w:pPr>
    <w:r w:rsidRPr="009E57CB">
      <w:rPr>
        <w:rFonts w:hint="eastAsia"/>
      </w:rPr>
      <w:t>南京农业大学跨专业或同等学力硕、博士研究生补修课程计划表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910"/>
    <w:rsid w:val="00013910"/>
    <w:rsid w:val="00F4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013910"/>
    <w:pPr>
      <w:keepNext/>
      <w:keepLines/>
      <w:spacing w:beforeLines="100" w:afterLines="100"/>
      <w:jc w:val="center"/>
      <w:outlineLvl w:val="0"/>
    </w:pPr>
    <w:rPr>
      <w:rFonts w:eastAsia="黑体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9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910"/>
    <w:rPr>
      <w:sz w:val="18"/>
      <w:szCs w:val="18"/>
    </w:rPr>
  </w:style>
  <w:style w:type="character" w:customStyle="1" w:styleId="1Char">
    <w:name w:val="标题 1 Char"/>
    <w:basedOn w:val="a0"/>
    <w:link w:val="1"/>
    <w:rsid w:val="00013910"/>
    <w:rPr>
      <w:rFonts w:ascii="Times New Roman" w:eastAsia="黑体" w:hAnsi="Times New Roman" w:cs="Times New Roman"/>
      <w:kern w:val="44"/>
      <w:sz w:val="32"/>
      <w:szCs w:val="32"/>
    </w:rPr>
  </w:style>
  <w:style w:type="paragraph" w:customStyle="1" w:styleId="CharCharCharCharCharChar1Char">
    <w:name w:val="Char Char Char Char Char Char1 Char"/>
    <w:basedOn w:val="a"/>
    <w:autoRedefine/>
    <w:rsid w:val="00013910"/>
    <w:pPr>
      <w:widowControl/>
      <w:spacing w:before="160" w:line="240" w:lineRule="exact"/>
      <w:jc w:val="left"/>
    </w:pPr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2014-09-12T07:04:00Z</dcterms:created>
  <dcterms:modified xsi:type="dcterms:W3CDTF">2014-09-12T07:05:00Z</dcterms:modified>
</cp:coreProperties>
</file>